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E6" w:rsidRPr="00F066E6" w:rsidRDefault="00F066E6" w:rsidP="00F066E6">
      <w:pPr>
        <w:jc w:val="right"/>
        <w:rPr>
          <w:rFonts w:ascii="Times New Roman" w:hAnsi="Times New Roman" w:cs="Times New Roman"/>
        </w:rPr>
      </w:pPr>
      <w:r w:rsidRPr="00F066E6">
        <w:rPr>
          <w:rFonts w:ascii="Times New Roman" w:hAnsi="Times New Roman" w:cs="Times New Roman"/>
        </w:rPr>
        <w:t>Сдать до 19 ноября до 15.00.</w:t>
      </w:r>
    </w:p>
    <w:p w:rsidR="00521DA8" w:rsidRDefault="00521DA8" w:rsidP="00491345">
      <w:pPr>
        <w:jc w:val="center"/>
        <w:rPr>
          <w:rFonts w:ascii="Times New Roman" w:hAnsi="Times New Roman" w:cs="Times New Roman"/>
          <w:b/>
        </w:rPr>
      </w:pPr>
    </w:p>
    <w:p w:rsidR="00491345" w:rsidRDefault="00491345" w:rsidP="00491345">
      <w:pPr>
        <w:jc w:val="center"/>
        <w:rPr>
          <w:rFonts w:ascii="Times New Roman" w:hAnsi="Times New Roman" w:cs="Times New Roman"/>
          <w:b/>
        </w:rPr>
      </w:pPr>
      <w:r w:rsidRPr="00225EEC">
        <w:rPr>
          <w:rFonts w:ascii="Times New Roman" w:hAnsi="Times New Roman" w:cs="Times New Roman"/>
          <w:b/>
        </w:rPr>
        <w:t xml:space="preserve">Анкета для педагогов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225EEC">
        <w:rPr>
          <w:rFonts w:ascii="Times New Roman" w:hAnsi="Times New Roman" w:cs="Times New Roman"/>
          <w:b/>
        </w:rPr>
        <w:t>«Современные образовательные технологии</w:t>
      </w:r>
      <w:r>
        <w:rPr>
          <w:rFonts w:ascii="Times New Roman" w:hAnsi="Times New Roman" w:cs="Times New Roman"/>
          <w:b/>
        </w:rPr>
        <w:t xml:space="preserve"> в ДОУ</w:t>
      </w:r>
      <w:r w:rsidRPr="00225EE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(развивающие технологии)</w:t>
      </w:r>
    </w:p>
    <w:p w:rsidR="00491345" w:rsidRPr="002C0014" w:rsidRDefault="00491345" w:rsidP="00491345">
      <w:pPr>
        <w:rPr>
          <w:rFonts w:ascii="Times New Roman" w:hAnsi="Times New Roman" w:cs="Times New Roman"/>
        </w:rPr>
      </w:pPr>
      <w:r w:rsidRPr="002C0014">
        <w:rPr>
          <w:rFonts w:ascii="Times New Roman" w:hAnsi="Times New Roman" w:cs="Times New Roman"/>
        </w:rPr>
        <w:t>Ф.И.О.педагога</w:t>
      </w:r>
      <w:r>
        <w:rPr>
          <w:rFonts w:ascii="Times New Roman" w:hAnsi="Times New Roman" w:cs="Times New Roman"/>
        </w:rPr>
        <w:t>_______________________________________________________________________Дата заполнения______________________________________________________________________</w:t>
      </w:r>
    </w:p>
    <w:tbl>
      <w:tblPr>
        <w:tblStyle w:val="a3"/>
        <w:tblW w:w="10573" w:type="dxa"/>
        <w:tblInd w:w="-743" w:type="dxa"/>
        <w:tblLayout w:type="fixed"/>
        <w:tblLook w:val="04A0"/>
      </w:tblPr>
      <w:tblGrid>
        <w:gridCol w:w="709"/>
        <w:gridCol w:w="3686"/>
        <w:gridCol w:w="1651"/>
        <w:gridCol w:w="1532"/>
        <w:gridCol w:w="1715"/>
        <w:gridCol w:w="1280"/>
      </w:tblGrid>
      <w:tr w:rsidR="00491345" w:rsidTr="00453B30">
        <w:tc>
          <w:tcPr>
            <w:tcW w:w="709" w:type="dxa"/>
          </w:tcPr>
          <w:p w:rsidR="00491345" w:rsidRDefault="00491345" w:rsidP="00453B30"/>
        </w:tc>
        <w:tc>
          <w:tcPr>
            <w:tcW w:w="3686" w:type="dxa"/>
          </w:tcPr>
          <w:p w:rsidR="00491345" w:rsidRPr="00225EEC" w:rsidRDefault="00491345" w:rsidP="00453B3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Педагогическая технология</w:t>
            </w:r>
          </w:p>
        </w:tc>
        <w:tc>
          <w:tcPr>
            <w:tcW w:w="1651" w:type="dxa"/>
          </w:tcPr>
          <w:p w:rsidR="00491345" w:rsidRPr="00225EEC" w:rsidRDefault="00491345" w:rsidP="00453B3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 в работе</w:t>
            </w:r>
            <w:r w:rsidRPr="0022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могу поделиться опытом</w:t>
            </w:r>
          </w:p>
        </w:tc>
        <w:tc>
          <w:tcPr>
            <w:tcW w:w="1532" w:type="dxa"/>
          </w:tcPr>
          <w:p w:rsidR="00491345" w:rsidRPr="00225EEC" w:rsidRDefault="00491345" w:rsidP="00453B3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использую в работе </w:t>
            </w:r>
          </w:p>
        </w:tc>
        <w:tc>
          <w:tcPr>
            <w:tcW w:w="1715" w:type="dxa"/>
          </w:tcPr>
          <w:p w:rsidR="00491345" w:rsidRPr="00225EEC" w:rsidRDefault="00491345" w:rsidP="00453B3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 представление</w:t>
            </w:r>
          </w:p>
        </w:tc>
        <w:tc>
          <w:tcPr>
            <w:tcW w:w="1280" w:type="dxa"/>
          </w:tcPr>
          <w:p w:rsidR="00491345" w:rsidRPr="00225EEC" w:rsidRDefault="00491345" w:rsidP="00453B3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владею</w:t>
            </w:r>
          </w:p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1</w:t>
            </w:r>
          </w:p>
        </w:tc>
        <w:tc>
          <w:tcPr>
            <w:tcW w:w="3686" w:type="dxa"/>
          </w:tcPr>
          <w:p w:rsidR="00491345" w:rsidRPr="002C0014" w:rsidRDefault="00491345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Личностно- ориентированная технология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2</w:t>
            </w:r>
          </w:p>
        </w:tc>
        <w:tc>
          <w:tcPr>
            <w:tcW w:w="3686" w:type="dxa"/>
          </w:tcPr>
          <w:p w:rsidR="00491345" w:rsidRPr="002C0014" w:rsidRDefault="00491345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3</w:t>
            </w:r>
          </w:p>
        </w:tc>
        <w:tc>
          <w:tcPr>
            <w:tcW w:w="3686" w:type="dxa"/>
          </w:tcPr>
          <w:p w:rsidR="00491345" w:rsidRPr="002C0014" w:rsidRDefault="00491345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Проблемного обучения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4</w:t>
            </w:r>
          </w:p>
        </w:tc>
        <w:tc>
          <w:tcPr>
            <w:tcW w:w="3686" w:type="dxa"/>
          </w:tcPr>
          <w:p w:rsidR="00491345" w:rsidRPr="002C0014" w:rsidRDefault="00491345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Технология проектной деятельности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4.1.</w:t>
            </w:r>
          </w:p>
        </w:tc>
        <w:tc>
          <w:tcPr>
            <w:tcW w:w="3686" w:type="dxa"/>
          </w:tcPr>
          <w:p w:rsidR="00491345" w:rsidRPr="00225EEC" w:rsidRDefault="00491345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исследовательские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4.2.</w:t>
            </w:r>
          </w:p>
        </w:tc>
        <w:tc>
          <w:tcPr>
            <w:tcW w:w="3686" w:type="dxa"/>
          </w:tcPr>
          <w:p w:rsidR="00491345" w:rsidRPr="00225EEC" w:rsidRDefault="00491345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</w:t>
            </w:r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4.3.</w:t>
            </w:r>
          </w:p>
        </w:tc>
        <w:tc>
          <w:tcPr>
            <w:tcW w:w="3686" w:type="dxa"/>
          </w:tcPr>
          <w:p w:rsidR="00491345" w:rsidRPr="00225EEC" w:rsidRDefault="00491345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ориентированные</w:t>
            </w:r>
            <w:proofErr w:type="gramEnd"/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C1976" w:rsidTr="00453B30">
        <w:tc>
          <w:tcPr>
            <w:tcW w:w="709" w:type="dxa"/>
          </w:tcPr>
          <w:p w:rsidR="004C1976" w:rsidRDefault="004C1976" w:rsidP="00453B30">
            <w:r>
              <w:t>4.4.</w:t>
            </w:r>
          </w:p>
        </w:tc>
        <w:tc>
          <w:tcPr>
            <w:tcW w:w="3686" w:type="dxa"/>
          </w:tcPr>
          <w:p w:rsidR="004C1976" w:rsidRDefault="00F066E6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Default="004C1976" w:rsidP="00453B30">
            <w:r>
              <w:t>4.5.</w:t>
            </w:r>
          </w:p>
        </w:tc>
        <w:tc>
          <w:tcPr>
            <w:tcW w:w="3686" w:type="dxa"/>
          </w:tcPr>
          <w:p w:rsidR="004C1976" w:rsidRDefault="00F066E6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91345" w:rsidTr="00453B30">
        <w:tc>
          <w:tcPr>
            <w:tcW w:w="709" w:type="dxa"/>
          </w:tcPr>
          <w:p w:rsidR="00491345" w:rsidRDefault="00491345" w:rsidP="00453B30">
            <w:r>
              <w:t>5</w:t>
            </w:r>
          </w:p>
        </w:tc>
        <w:tc>
          <w:tcPr>
            <w:tcW w:w="3686" w:type="dxa"/>
          </w:tcPr>
          <w:p w:rsidR="00491345" w:rsidRPr="002C0014" w:rsidRDefault="00491345" w:rsidP="00453B30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r w:rsidR="00BA0D6E" w:rsidRPr="00BA0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исследовательской деятельности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(познавательно – исследовательские)</w:t>
            </w:r>
            <w:proofErr w:type="gramEnd"/>
          </w:p>
        </w:tc>
        <w:tc>
          <w:tcPr>
            <w:tcW w:w="1651" w:type="dxa"/>
          </w:tcPr>
          <w:p w:rsidR="00491345" w:rsidRDefault="00491345" w:rsidP="00453B30"/>
        </w:tc>
        <w:tc>
          <w:tcPr>
            <w:tcW w:w="1532" w:type="dxa"/>
          </w:tcPr>
          <w:p w:rsidR="00491345" w:rsidRDefault="00491345" w:rsidP="00453B30"/>
        </w:tc>
        <w:tc>
          <w:tcPr>
            <w:tcW w:w="1715" w:type="dxa"/>
          </w:tcPr>
          <w:p w:rsidR="00491345" w:rsidRDefault="00491345" w:rsidP="00453B30"/>
        </w:tc>
        <w:tc>
          <w:tcPr>
            <w:tcW w:w="1280" w:type="dxa"/>
          </w:tcPr>
          <w:p w:rsidR="00491345" w:rsidRDefault="00491345" w:rsidP="00453B30"/>
        </w:tc>
      </w:tr>
      <w:tr w:rsidR="004C1976" w:rsidTr="00453B30">
        <w:tc>
          <w:tcPr>
            <w:tcW w:w="709" w:type="dxa"/>
          </w:tcPr>
          <w:p w:rsidR="004C1976" w:rsidRPr="002C0014" w:rsidRDefault="004C1976" w:rsidP="00DF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2C0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1976" w:rsidRPr="002C0014" w:rsidRDefault="004C1976" w:rsidP="00453B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Опытно – экспериментальная деятельность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2C0014" w:rsidRDefault="00F066E6" w:rsidP="00DF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4C1976" w:rsidRPr="002C0014" w:rsidRDefault="00F066E6" w:rsidP="00453B30">
            <w:pPr>
              <w:spacing w:line="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2C0014" w:rsidRDefault="00F066E6" w:rsidP="00DF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4C1976" w:rsidRPr="002C0014" w:rsidRDefault="00F066E6" w:rsidP="00453B30">
            <w:pPr>
              <w:spacing w:line="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2C0014" w:rsidRDefault="00F066E6" w:rsidP="0074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1976" w:rsidRPr="002C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4C1976" w:rsidRPr="002C0014" w:rsidRDefault="004C1976" w:rsidP="0074498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0014">
              <w:rPr>
                <w:rFonts w:ascii="Georgia" w:eastAsia="Times New Roman" w:hAnsi="Georgia" w:cs="Times New Roman"/>
                <w:color w:val="000000"/>
                <w:lang w:eastAsia="ru-RU"/>
              </w:rPr>
              <w:t>ТРИЗ-технологии</w:t>
            </w:r>
            <w:proofErr w:type="spellEnd"/>
            <w:r w:rsidRPr="002C0014">
              <w:rPr>
                <w:rFonts w:ascii="Georgia" w:eastAsia="Times New Roman" w:hAnsi="Georgia" w:cs="Times New Roman"/>
                <w:color w:val="000000"/>
                <w:lang w:eastAsia="ru-RU"/>
              </w:rPr>
              <w:t> </w:t>
            </w:r>
            <w:r w:rsidRPr="002C0014">
              <w:rPr>
                <w:rFonts w:ascii="Georgia" w:eastAsia="Times New Roman" w:hAnsi="Georgia" w:cs="Times New Roman"/>
                <w:i/>
                <w:iCs/>
                <w:color w:val="000000"/>
                <w:lang w:eastAsia="ru-RU"/>
              </w:rPr>
              <w:t>(технологии решения изобретательских задач</w:t>
            </w:r>
            <w:r>
              <w:rPr>
                <w:rFonts w:ascii="Georgia" w:eastAsia="Times New Roman" w:hAnsi="Georgia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2C0014" w:rsidRDefault="00F066E6" w:rsidP="007449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</w:tcPr>
          <w:p w:rsidR="004C1976" w:rsidRPr="002C0014" w:rsidRDefault="004C1976" w:rsidP="00744984">
            <w:pPr>
              <w:spacing w:line="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В </w:t>
            </w:r>
            <w:r w:rsidR="00BA0D6E">
              <w:rPr>
                <w:rFonts w:ascii="Georgia" w:eastAsia="Times New Roman" w:hAnsi="Georgia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2C0014" w:rsidRDefault="00F066E6" w:rsidP="007449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</w:tcPr>
          <w:p w:rsidR="004C1976" w:rsidRPr="002C0014" w:rsidRDefault="004C1976" w:rsidP="00744984">
            <w:pPr>
              <w:spacing w:line="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В развитии речи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Default="00F066E6" w:rsidP="007449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C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86" w:type="dxa"/>
          </w:tcPr>
          <w:p w:rsidR="004C1976" w:rsidRDefault="004C1976" w:rsidP="00744984">
            <w:pPr>
              <w:spacing w:line="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ФЭМП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F066E6" w:rsidRDefault="00F066E6" w:rsidP="004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C1976" w:rsidRPr="002C0014" w:rsidRDefault="004C1976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Технология организации совместной деятельности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F066E6" w:rsidRDefault="00F066E6" w:rsidP="004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4C1976" w:rsidRPr="002C0014" w:rsidRDefault="004C1976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proofErr w:type="spellStart"/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дошкольника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F066E6" w:rsidRDefault="00F066E6" w:rsidP="004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4C1976" w:rsidRPr="002C0014" w:rsidRDefault="004C1976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Информационно- коммуникационные технологии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4C1976" w:rsidTr="00453B30">
        <w:tc>
          <w:tcPr>
            <w:tcW w:w="709" w:type="dxa"/>
          </w:tcPr>
          <w:p w:rsidR="004C1976" w:rsidRPr="00F066E6" w:rsidRDefault="00F066E6" w:rsidP="004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4C1976" w:rsidRPr="002C0014" w:rsidRDefault="004C1976" w:rsidP="00453B30">
            <w:pPr>
              <w:spacing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2C00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651" w:type="dxa"/>
          </w:tcPr>
          <w:p w:rsidR="004C1976" w:rsidRDefault="004C1976" w:rsidP="00453B30"/>
        </w:tc>
        <w:tc>
          <w:tcPr>
            <w:tcW w:w="1532" w:type="dxa"/>
          </w:tcPr>
          <w:p w:rsidR="004C1976" w:rsidRDefault="004C1976" w:rsidP="00453B30"/>
        </w:tc>
        <w:tc>
          <w:tcPr>
            <w:tcW w:w="1715" w:type="dxa"/>
          </w:tcPr>
          <w:p w:rsidR="004C1976" w:rsidRDefault="004C1976" w:rsidP="00453B30"/>
        </w:tc>
        <w:tc>
          <w:tcPr>
            <w:tcW w:w="1280" w:type="dxa"/>
          </w:tcPr>
          <w:p w:rsidR="004C1976" w:rsidRDefault="004C1976" w:rsidP="00453B30"/>
        </w:tc>
      </w:tr>
      <w:tr w:rsidR="00CC718E" w:rsidTr="00453B30">
        <w:tc>
          <w:tcPr>
            <w:tcW w:w="709" w:type="dxa"/>
          </w:tcPr>
          <w:p w:rsidR="00CC718E" w:rsidRPr="00F066E6" w:rsidRDefault="00CC718E" w:rsidP="0045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CC718E" w:rsidRPr="002C0014" w:rsidRDefault="00CC718E" w:rsidP="00453B30">
            <w:pPr>
              <w:spacing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Музейной педагогики</w:t>
            </w:r>
          </w:p>
        </w:tc>
        <w:tc>
          <w:tcPr>
            <w:tcW w:w="1651" w:type="dxa"/>
          </w:tcPr>
          <w:p w:rsidR="00CC718E" w:rsidRDefault="00CC718E" w:rsidP="00453B30"/>
        </w:tc>
        <w:tc>
          <w:tcPr>
            <w:tcW w:w="1532" w:type="dxa"/>
          </w:tcPr>
          <w:p w:rsidR="00CC718E" w:rsidRDefault="00CC718E" w:rsidP="00453B30"/>
        </w:tc>
        <w:tc>
          <w:tcPr>
            <w:tcW w:w="1715" w:type="dxa"/>
          </w:tcPr>
          <w:p w:rsidR="00CC718E" w:rsidRDefault="00CC718E" w:rsidP="00453B30"/>
        </w:tc>
        <w:tc>
          <w:tcPr>
            <w:tcW w:w="1280" w:type="dxa"/>
          </w:tcPr>
          <w:p w:rsidR="00CC718E" w:rsidRDefault="00CC718E" w:rsidP="00453B30"/>
        </w:tc>
      </w:tr>
    </w:tbl>
    <w:p w:rsidR="00491345" w:rsidRPr="00225EEC" w:rsidRDefault="00491345" w:rsidP="00491345">
      <w:pPr>
        <w:ind w:firstLine="708"/>
      </w:pPr>
    </w:p>
    <w:p w:rsidR="00521DA8" w:rsidRDefault="00521DA8" w:rsidP="00491345">
      <w:pPr>
        <w:rPr>
          <w:b/>
        </w:rPr>
      </w:pPr>
    </w:p>
    <w:p w:rsidR="00491345" w:rsidRDefault="00521DA8" w:rsidP="00491345">
      <w:r w:rsidRPr="00521DA8">
        <w:rPr>
          <w:b/>
        </w:rPr>
        <w:t>Сайт</w:t>
      </w:r>
      <w:r>
        <w:t xml:space="preserve">: </w:t>
      </w:r>
      <w:hyperlink r:id="rId4" w:history="1">
        <w:r w:rsidRPr="006673BB">
          <w:rPr>
            <w:rStyle w:val="a4"/>
          </w:rPr>
          <w:t>http://innovaciivdou.at.ua</w:t>
        </w:r>
      </w:hyperlink>
      <w:r>
        <w:t>. Банк инноваций в ДОУ. Современные технологии обучения дошкольников.</w:t>
      </w:r>
    </w:p>
    <w:p w:rsidR="00834A41" w:rsidRDefault="00834A41"/>
    <w:sectPr w:rsidR="00834A41" w:rsidSect="0054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345"/>
    <w:rsid w:val="0020331E"/>
    <w:rsid w:val="00491345"/>
    <w:rsid w:val="004C1976"/>
    <w:rsid w:val="004D30F2"/>
    <w:rsid w:val="00521DA8"/>
    <w:rsid w:val="00834A41"/>
    <w:rsid w:val="00BA0D6E"/>
    <w:rsid w:val="00BA19BE"/>
    <w:rsid w:val="00CC718E"/>
    <w:rsid w:val="00F0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1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novaciivdou.a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6</cp:revision>
  <cp:lastPrinted>2018-11-12T10:45:00Z</cp:lastPrinted>
  <dcterms:created xsi:type="dcterms:W3CDTF">2018-11-08T07:05:00Z</dcterms:created>
  <dcterms:modified xsi:type="dcterms:W3CDTF">2018-11-12T10:46:00Z</dcterms:modified>
</cp:coreProperties>
</file>