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451B55" w:rsidRDefault="00BD2C80" w:rsidP="00BD2C8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2C80">
        <w:rPr>
          <w:rFonts w:ascii="Times New Roman" w:hAnsi="Times New Roman" w:cs="Times New Roman"/>
          <w:b/>
          <w:color w:val="FF0000"/>
          <w:sz w:val="28"/>
          <w:szCs w:val="28"/>
        </w:rPr>
        <w:t>Фоторепортаж спортивного ра</w:t>
      </w:r>
      <w:r w:rsidR="006C49CB">
        <w:rPr>
          <w:rFonts w:ascii="Times New Roman" w:hAnsi="Times New Roman" w:cs="Times New Roman"/>
          <w:b/>
          <w:color w:val="FF0000"/>
          <w:sz w:val="28"/>
          <w:szCs w:val="28"/>
        </w:rPr>
        <w:t>звлечения по основам безопасности жизнедеятельности</w:t>
      </w:r>
      <w:r w:rsidRPr="00BD2C8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“Знай, умей и действуй”</w:t>
      </w:r>
    </w:p>
    <w:p w:rsidR="00BD2C80" w:rsidRPr="00BD2C80" w:rsidRDefault="00BD2C80" w:rsidP="006C49C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D2C80" w:rsidRPr="00BD2C80" w:rsidRDefault="00BD2C80" w:rsidP="00BD2C8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D2C80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181350" cy="1743075"/>
            <wp:effectExtent l="57150" t="57150" r="57150" b="66675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743075"/>
                    </a:xfrm>
                    <a:prstGeom prst="rect">
                      <a:avLst/>
                    </a:prstGeom>
                    <a:ln w="57150">
                      <a:solidFill>
                        <a:srgbClr val="FF6600">
                          <a:alpha val="10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451B55" w:rsidRPr="00BD2C80" w:rsidRDefault="00BD2C80">
      <w:pPr>
        <w:rPr>
          <w:rFonts w:ascii="Times New Roman" w:hAnsi="Times New Roman" w:cs="Times New Roman"/>
          <w:sz w:val="28"/>
          <w:szCs w:val="28"/>
        </w:rPr>
      </w:pPr>
      <w:r w:rsidRPr="00BD2C80">
        <w:rPr>
          <w:rFonts w:ascii="Times New Roman" w:hAnsi="Times New Roman" w:cs="Times New Roman"/>
          <w:sz w:val="28"/>
          <w:szCs w:val="28"/>
        </w:rPr>
        <w:t>Ребята побывали в тренировочном лагере “Спасателей МЧС”</w:t>
      </w:r>
    </w:p>
    <w:p w:rsidR="00451B55" w:rsidRPr="006C49CB" w:rsidRDefault="00BD2C8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49CB">
        <w:rPr>
          <w:rFonts w:ascii="Times New Roman" w:hAnsi="Times New Roman" w:cs="Times New Roman"/>
          <w:b/>
          <w:color w:val="FF0000"/>
          <w:sz w:val="28"/>
          <w:szCs w:val="28"/>
        </w:rPr>
        <w:t>Эстафета “Спаси Малыша”</w:t>
      </w:r>
    </w:p>
    <w:p w:rsidR="00451B55" w:rsidRPr="00BD2C80" w:rsidRDefault="00BD2C8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D2C80">
        <w:rPr>
          <w:rFonts w:ascii="Times New Roman" w:hAnsi="Times New Roman" w:cs="Times New Roman"/>
          <w:sz w:val="28"/>
          <w:szCs w:val="28"/>
        </w:rPr>
        <w:t>Так часто бывает, что человек погибает не от огня, а от угарных газов, которые выделяются при горении различных материалов. Поэтому при пожаре главное защитить органы дыхания.</w:t>
      </w:r>
    </w:p>
    <w:p w:rsidR="00451B55" w:rsidRPr="00BD2C80" w:rsidRDefault="00BD2C80">
      <w:pPr>
        <w:rPr>
          <w:rFonts w:ascii="Times New Roman" w:hAnsi="Times New Roman" w:cs="Times New Roman"/>
          <w:sz w:val="28"/>
          <w:szCs w:val="28"/>
        </w:rPr>
      </w:pPr>
      <w:r w:rsidRPr="00BD2C80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105150" cy="1666875"/>
            <wp:effectExtent l="57150" t="57150" r="57150" b="66675"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666875"/>
                    </a:xfrm>
                    <a:prstGeom prst="rect">
                      <a:avLst/>
                    </a:prstGeom>
                    <a:ln w="57150">
                      <a:solidFill>
                        <a:srgbClr val="FF6600">
                          <a:alpha val="10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  <w:r w:rsidRPr="00BD2C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80" distR="180">
            <wp:extent cx="2695575" cy="1676400"/>
            <wp:effectExtent l="57150" t="57150" r="66675" b="57150"/>
            <wp:docPr id="1029" name="shape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5549" cy="1676384"/>
                    </a:xfrm>
                    <a:prstGeom prst="rect">
                      <a:avLst/>
                    </a:prstGeom>
                    <a:ln w="57150">
                      <a:solidFill>
                        <a:srgbClr val="FF6600">
                          <a:alpha val="10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451B55" w:rsidRPr="006C49CB" w:rsidRDefault="00BD2C8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49CB">
        <w:rPr>
          <w:rFonts w:ascii="Times New Roman" w:hAnsi="Times New Roman" w:cs="Times New Roman"/>
          <w:b/>
          <w:color w:val="FF0000"/>
          <w:sz w:val="28"/>
          <w:szCs w:val="28"/>
        </w:rPr>
        <w:t>Эстафета “Собери сигналы светофора”</w:t>
      </w:r>
    </w:p>
    <w:p w:rsidR="00451B55" w:rsidRPr="00BD2C80" w:rsidRDefault="00BD2C8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D2C80">
        <w:rPr>
          <w:rFonts w:ascii="Times New Roman" w:hAnsi="Times New Roman" w:cs="Times New Roman"/>
          <w:color w:val="000000"/>
          <w:sz w:val="28"/>
          <w:szCs w:val="28"/>
        </w:rPr>
        <w:t xml:space="preserve">Проезжую часть нельзя пересекать в не положенном месте, и если светофор расположен поблизости, то дождись соответствующий сигнал и переходи проезжую часть.    </w:t>
      </w:r>
    </w:p>
    <w:p w:rsidR="00451B55" w:rsidRPr="00BD2C80" w:rsidRDefault="00451B5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51B55" w:rsidRPr="00BD2C80" w:rsidRDefault="00BD2C8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D2C80">
        <w:rPr>
          <w:rFonts w:ascii="Times New Roman" w:hAnsi="Times New Roman" w:cs="Times New Roman"/>
          <w:color w:val="FF0000"/>
          <w:sz w:val="28"/>
          <w:szCs w:val="28"/>
        </w:rPr>
        <w:t xml:space="preserve">Октябрь 2021 год. </w:t>
      </w:r>
      <w:r w:rsidR="006C49CB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Подготовительная к школе группа №6 для детей с ТНР</w:t>
      </w:r>
      <w:r w:rsidRPr="00BD2C8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51B55" w:rsidRPr="00BD2C80" w:rsidRDefault="00451B55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51B55" w:rsidRPr="00BD2C80" w:rsidSect="00BD2C80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451B55"/>
    <w:rsid w:val="00451B55"/>
    <w:rsid w:val="00564C24"/>
    <w:rsid w:val="006C49CB"/>
    <w:rsid w:val="00BD2C8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9"/>
      <o:colormenu v:ext="edit" fillcolor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2021-10-17T05:21:00Z</dcterms:created>
  <dcterms:modified xsi:type="dcterms:W3CDTF">2021-10-18T04:07:00Z</dcterms:modified>
  <cp:version>0900.0100.01</cp:version>
</cp:coreProperties>
</file>